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46" w:rsidRPr="00695246" w:rsidRDefault="00695246" w:rsidP="00695246">
      <w:pPr>
        <w:spacing w:after="0" w:line="240" w:lineRule="auto"/>
        <w:outlineLvl w:val="0"/>
        <w:rPr>
          <w:rFonts w:ascii="Verdana" w:eastAsia="Times New Roman" w:hAnsi="Verdana" w:cs="Times New Roman"/>
          <w:color w:val="E38A25"/>
          <w:kern w:val="36"/>
          <w:sz w:val="29"/>
          <w:szCs w:val="29"/>
          <w:lang w:eastAsia="ru-RU"/>
        </w:rPr>
      </w:pPr>
      <w:r w:rsidRPr="00695246">
        <w:rPr>
          <w:rFonts w:ascii="Verdana" w:eastAsia="Times New Roman" w:hAnsi="Verdana" w:cs="Times New Roman"/>
          <w:color w:val="E38A25"/>
          <w:kern w:val="36"/>
          <w:sz w:val="29"/>
          <w:szCs w:val="29"/>
          <w:lang w:eastAsia="ru-RU"/>
        </w:rPr>
        <w:t>Таурин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Наряду </w:t>
      </w:r>
      <w:proofErr w:type="gram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</w:t>
      </w:r>
      <w:proofErr w:type="gramEnd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многими популярными добавками, такими как креатин или </w:t>
      </w:r>
      <w:hyperlink r:id="rId6" w:tooltip="Глютамин" w:history="1">
        <w:r w:rsidRPr="00695246">
          <w:rPr>
            <w:rFonts w:ascii="Verdana" w:eastAsia="Times New Roman" w:hAnsi="Verdana" w:cs="Times New Roman"/>
            <w:color w:val="3366CC"/>
            <w:sz w:val="18"/>
            <w:szCs w:val="18"/>
            <w:u w:val="single"/>
            <w:lang w:eastAsia="ru-RU"/>
          </w:rPr>
          <w:t>глютамин</w:t>
        </w:r>
      </w:hyperlink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таурин занимает ос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обое место в рационе человека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 Таурин не столь известен, не столь популярен и не столь востребован. И совер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шенно напрасно, т.к. аминокислота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открывает новые возможности для любителей активного отдыха и энергичных видов спорта.</w:t>
      </w:r>
    </w:p>
    <w:p w:rsidR="00695246" w:rsidRPr="00695246" w:rsidRDefault="00695246" w:rsidP="00695246">
      <w:pPr>
        <w:spacing w:after="0" w:line="375" w:lineRule="atLeast"/>
        <w:outlineLvl w:val="1"/>
        <w:rPr>
          <w:rFonts w:ascii="Verdana" w:eastAsia="Times New Roman" w:hAnsi="Verdana" w:cs="Times New Roman"/>
          <w:color w:val="E38A25"/>
          <w:sz w:val="29"/>
          <w:szCs w:val="29"/>
          <w:lang w:eastAsia="ru-RU"/>
        </w:rPr>
      </w:pPr>
      <w:r w:rsidRPr="00695246">
        <w:rPr>
          <w:rFonts w:ascii="Verdana" w:eastAsia="Times New Roman" w:hAnsi="Verdana" w:cs="Times New Roman"/>
          <w:color w:val="E38A25"/>
          <w:sz w:val="29"/>
          <w:szCs w:val="29"/>
          <w:lang w:eastAsia="ru-RU"/>
        </w:rPr>
        <w:t>Что такое таурин?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Говоря научным языком, </w:t>
      </w:r>
      <w:r w:rsidRPr="0069524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таурин - это 2-аминоэтансульфоновая кислота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которая в определенном количестве присутствует в организме человека. На вид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– это белый порошок, без цвета, вкуса и запаха. 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Впервые таурин был обнаружен еще в далеком 1827 году, когда его выделили из желчи быка. Однако широкое распространение он получил лишь в наше время.</w:t>
      </w:r>
    </w:p>
    <w:p w:rsidR="00695246" w:rsidRPr="00695246" w:rsidRDefault="00695246" w:rsidP="00695246">
      <w:pPr>
        <w:spacing w:after="0" w:line="375" w:lineRule="atLeast"/>
        <w:outlineLvl w:val="1"/>
        <w:rPr>
          <w:rFonts w:ascii="Verdana" w:eastAsia="Times New Roman" w:hAnsi="Verdana" w:cs="Times New Roman"/>
          <w:color w:val="E38A25"/>
          <w:sz w:val="29"/>
          <w:szCs w:val="29"/>
          <w:lang w:eastAsia="ru-RU"/>
        </w:rPr>
      </w:pPr>
      <w:r w:rsidRPr="00695246">
        <w:rPr>
          <w:rFonts w:ascii="Verdana" w:eastAsia="Times New Roman" w:hAnsi="Verdana" w:cs="Times New Roman"/>
          <w:color w:val="E38A25"/>
          <w:sz w:val="29"/>
          <w:szCs w:val="29"/>
          <w:lang w:eastAsia="ru-RU"/>
        </w:rPr>
        <w:t xml:space="preserve">Так чем же так </w:t>
      </w:r>
      <w:proofErr w:type="gramStart"/>
      <w:r w:rsidRPr="00695246">
        <w:rPr>
          <w:rFonts w:ascii="Verdana" w:eastAsia="Times New Roman" w:hAnsi="Verdana" w:cs="Times New Roman"/>
          <w:color w:val="E38A25"/>
          <w:sz w:val="29"/>
          <w:szCs w:val="29"/>
          <w:lang w:eastAsia="ru-RU"/>
        </w:rPr>
        <w:t>хорош</w:t>
      </w:r>
      <w:proofErr w:type="gramEnd"/>
      <w:r w:rsidRPr="00695246">
        <w:rPr>
          <w:rFonts w:ascii="Verdana" w:eastAsia="Times New Roman" w:hAnsi="Verdana" w:cs="Times New Roman"/>
          <w:color w:val="E38A25"/>
          <w:sz w:val="29"/>
          <w:szCs w:val="29"/>
          <w:lang w:eastAsia="ru-RU"/>
        </w:rPr>
        <w:t xml:space="preserve"> таурин?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Значение этой аминокислоты сложно переоценить. Таурин хорошо растворяется в жидкостях и влияет на жизнедеятельность практически всех органов человека. А его недостаток может привести к различным отклонениям и нарушениям.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Многочисленные исс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ледования показали антитоксические 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свойства данного продукта при приеме лекарств и иных токсичных препаратов. Таурин защищает и оказывает благотворное влияние на сосуды, кровь, клетки костной ткани. Усиливает мыслительные процессы. При его приеме зачастую резко улучшаются память, концентрация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внимания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снижается раздражительность и агрессия. Это следствия функции тау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рина как </w:t>
      </w:r>
      <w:proofErr w:type="spellStart"/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нейромедиатора</w:t>
      </w:r>
      <w:proofErr w:type="spellEnd"/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. 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Было доказано, что при приеме этого препарата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у пациентов  улучшается сон и повышается 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работоспособность, тогда как у участников другой группы, принимавшей плацебо, таких изменений не наблюдалось.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Крайней </w:t>
      </w:r>
      <w:proofErr w:type="gram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важен</w:t>
      </w:r>
      <w:proofErr w:type="gramEnd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таурин для зрения человека (для пользователей персональных компьютеров просьба читать внимательней). При ярком свете или напряжении глаз сетчатка человека теряет таурин.  А потеря более половины таурина вызывает необратимые процессы, приводящие к слепоте! И это не страшилки на ночь, это, </w:t>
      </w:r>
      <w:proofErr w:type="gram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увы</w:t>
      </w:r>
      <w:proofErr w:type="gramEnd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научно доказанный факт. Таурин может выступать и в качестве лекарства при лечении катаракты или повышенного внутриглазного давления.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Помните глазные капли </w:t>
      </w:r>
      <w:proofErr w:type="spellStart"/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Тауфон</w:t>
      </w:r>
      <w:proofErr w:type="spellEnd"/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. Они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были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разработаны на основе таурина. 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Он так же способствует выводу из организма холестерина и не допускает образования «холестериновых бляшек» на стенках сосудов.</w:t>
      </w:r>
    </w:p>
    <w:p w:rsidR="00695246" w:rsidRPr="00695246" w:rsidRDefault="00695246" w:rsidP="00695246">
      <w:pPr>
        <w:spacing w:after="0" w:line="375" w:lineRule="atLeast"/>
        <w:outlineLvl w:val="1"/>
        <w:rPr>
          <w:rFonts w:ascii="Verdana" w:eastAsia="Times New Roman" w:hAnsi="Verdana" w:cs="Times New Roman"/>
          <w:color w:val="E38A25"/>
          <w:sz w:val="29"/>
          <w:szCs w:val="29"/>
          <w:lang w:eastAsia="ru-RU"/>
        </w:rPr>
      </w:pPr>
      <w:r w:rsidRPr="00695246">
        <w:rPr>
          <w:rFonts w:ascii="Verdana" w:eastAsia="Times New Roman" w:hAnsi="Verdana" w:cs="Times New Roman"/>
          <w:color w:val="E38A25"/>
          <w:sz w:val="29"/>
          <w:szCs w:val="29"/>
          <w:lang w:eastAsia="ru-RU"/>
        </w:rPr>
        <w:t>Таурин и кровь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Прием таурина может повлиять на свертываемость крови. В исследовании, опубликованном в журнале "Тр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омбоциты" в 2002 году показано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что таурин оказывает влияние на скорость образования тромба, снижая ее на 10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-  15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%.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Таурин улучшает кровосн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абжение и метаболизм сердечной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мышц</w:t>
      </w:r>
      <w:r w:rsidR="00222E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ы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r w:rsidR="00222E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что 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свою очередь, ведет к улучшению мышечной активности,</w:t>
      </w:r>
      <w:r w:rsidR="00222E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повышает общий тонус организма, укрепляет внутренние мышцы. 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Так же многие ученые склонны рассматривать таурин как своего рода </w:t>
      </w:r>
      <w:proofErr w:type="spell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антикатаболик</w:t>
      </w:r>
      <w:proofErr w:type="spellEnd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противотоксичный</w:t>
      </w:r>
      <w:proofErr w:type="spellEnd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препарат благодаря своему свойству блокировать </w:t>
      </w:r>
      <w:proofErr w:type="spell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гомоцистеин</w:t>
      </w:r>
      <w:proofErr w:type="spellEnd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 Который считается более вредным для организма, чем тот же холестерин. В стрессовых же ситуациях таурин является отличным защитником сердечной мышцы – он блокирует и связывает  катехоламины, которые вызывают перегрузку клеток</w:t>
      </w:r>
      <w:r w:rsidR="00222E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сердечной мышцы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. Однозначно доказано, что прием таурина не допускает некротические процессы в </w:t>
      </w:r>
      <w:proofErr w:type="gram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сердечно-сосудистой</w:t>
      </w:r>
      <w:proofErr w:type="gramEnd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системе. Он понижает давление и укрепляет мышцы сердца. Его прием оказывает большое положительное влияние на стабилизацию сердечного ритма и избавления от аритмии. По данным Университета штата Мэриленд, две порции по 1000 мг таурина в день могут улучшить здоровье и работу сердца, снизят риск развития порока сердца и проблем с ним в будущем.</w:t>
      </w:r>
    </w:p>
    <w:p w:rsidR="00695246" w:rsidRPr="00695246" w:rsidRDefault="00695246" w:rsidP="00695246">
      <w:pPr>
        <w:spacing w:after="0" w:line="375" w:lineRule="atLeast"/>
        <w:outlineLvl w:val="1"/>
        <w:rPr>
          <w:rFonts w:ascii="Verdana" w:eastAsia="Times New Roman" w:hAnsi="Verdana" w:cs="Times New Roman"/>
          <w:color w:val="E38A25"/>
          <w:sz w:val="29"/>
          <w:szCs w:val="29"/>
          <w:lang w:eastAsia="ru-RU"/>
        </w:rPr>
      </w:pPr>
      <w:r w:rsidRPr="00695246">
        <w:rPr>
          <w:rFonts w:ascii="Verdana" w:eastAsia="Times New Roman" w:hAnsi="Verdana" w:cs="Times New Roman"/>
          <w:color w:val="E38A25"/>
          <w:sz w:val="29"/>
          <w:szCs w:val="29"/>
          <w:lang w:eastAsia="ru-RU"/>
        </w:rPr>
        <w:t>Энергетические функции таурина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Большую роль таурин играет в </w:t>
      </w:r>
      <w:proofErr w:type="spell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энергообмене</w:t>
      </w:r>
      <w:proofErr w:type="spellEnd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 организме. По последним научным данным, он улучшает липидный обмен, сохраняет электролитный состав цитоплазмы, нормализует функционирование мембран клеток, защищая их. На практике это дает значительный прирост энергии на тренировках, снижает утомляемость, повышает </w:t>
      </w:r>
      <w:proofErr w:type="spell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интенсивность</w:t>
      </w:r>
      <w:r w:rsidR="00222E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физических</w:t>
      </w:r>
      <w:proofErr w:type="spellEnd"/>
      <w:r w:rsidR="00222E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умственных 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занятий.</w:t>
      </w:r>
    </w:p>
    <w:p w:rsidR="00695246" w:rsidRPr="00695246" w:rsidRDefault="00695246" w:rsidP="00582AEC">
      <w:pPr>
        <w:spacing w:after="0" w:line="255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В мозге же таурин, как мы уже отметили, играет роль </w:t>
      </w:r>
      <w:proofErr w:type="spell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нейромедиатора</w:t>
      </w:r>
      <w:proofErr w:type="spellEnd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он тормозит </w:t>
      </w:r>
      <w:proofErr w:type="spell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синаптическую</w:t>
      </w:r>
      <w:proofErr w:type="spellEnd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передачу, и что крайне важно - обладает противосудорожным эффектом! Таурин 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важен для усвоения организмом и нормального обмена многих витаминов и минералов, например</w:t>
      </w:r>
      <w:r w:rsidR="00222E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таких как магний, натрий и кальций. Нужные минералы, благодаря этому, удерживаются внутри клеток, а ненужные – снаружи. К примеру, </w:t>
      </w:r>
      <w:r w:rsidR="00222E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как </w:t>
      </w:r>
      <w:proofErr w:type="gram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избыток</w:t>
      </w:r>
      <w:proofErr w:type="gramEnd"/>
      <w:r w:rsidR="00222E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так и недостаток 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кальция может очень негативно сказаться на здоровье и общем самочувствии человека. Благодар</w:t>
      </w:r>
      <w:r w:rsidR="00222E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я таурину, уровень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кальция внутри клеток</w:t>
      </w:r>
      <w:r w:rsidR="00222EA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снаружи выравнивается до нормы. </w:t>
      </w:r>
      <w:r w:rsidR="00222EA0" w:rsidRPr="00222EA0">
        <w:rPr>
          <w:rFonts w:ascii="Verdana" w:eastAsia="Times New Roman" w:hAnsi="Verdana" w:cs="Times New Roman"/>
          <w:sz w:val="18"/>
          <w:szCs w:val="18"/>
          <w:lang w:eastAsia="ru-RU"/>
        </w:rPr>
        <w:t>Для  усвоения жирорастворимых витаминов</w:t>
      </w:r>
      <w:proofErr w:type="gramStart"/>
      <w:r w:rsidR="00222EA0" w:rsidRPr="00222EA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582AEC">
        <w:rPr>
          <w:rFonts w:ascii="Verdana" w:eastAsia="Times New Roman" w:hAnsi="Verdana" w:cs="Times New Roman"/>
          <w:sz w:val="18"/>
          <w:szCs w:val="18"/>
          <w:lang w:eastAsia="ru-RU"/>
        </w:rPr>
        <w:t>А</w:t>
      </w:r>
      <w:proofErr w:type="gramEnd"/>
      <w:r w:rsidR="00582AE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Е, Д  так же нужен таурин  для их </w:t>
      </w:r>
      <w:r w:rsidRPr="0069524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усвоения в кишечнике.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Одним из положительных побочных эффектов таурина является потенциальное снижение резистентности к инсулину. Инсулин является гормоном, выделяемый поджелудочной железой, он помогает регулировать уровень сахара в крови в организме. Когда инсулин выделяется в кровь</w:t>
      </w:r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уровень сахара в крови снижается. Люди с резистентностью к инсулину не </w:t>
      </w:r>
      <w:proofErr w:type="gram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реагируют должным образом на инсулин и уровень сахара в крови остается</w:t>
      </w:r>
      <w:proofErr w:type="gramEnd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вы</w:t>
      </w:r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соким, что  приводит 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 таким заболевания</w:t>
      </w:r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м, как диабет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Исследование, опубликованное в работе  «диабет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метаболический синдром» в 2010 году показывает, что в </w:t>
      </w:r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группах диабетиков, которым </w:t>
      </w:r>
      <w:proofErr w:type="gramStart"/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давали дополнительное количество таурина с пищей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снизилось</w:t>
      </w:r>
      <w:proofErr w:type="gramEnd"/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количество потребляемого инсулина, а у диабетиков второго типа клетка стала лучше усваивать инсулин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. </w:t>
      </w:r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Таким </w:t>
      </w:r>
      <w:proofErr w:type="gramStart"/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образом</w:t>
      </w:r>
      <w:proofErr w:type="gramEnd"/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фиксируется важная 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роль таурина в регуляции сахара в крови, резистентности к инсулину и лечению диабета.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Так же таурин непосредственно участвует в синтезе многих важных веществ – </w:t>
      </w:r>
      <w:proofErr w:type="gram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например</w:t>
      </w:r>
      <w:proofErr w:type="gramEnd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лецитина (фосфолипида клеток) и метионина (это незаменимая аминокислота, которая участвует в </w:t>
      </w:r>
      <w:proofErr w:type="spell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липолизе</w:t>
      </w:r>
      <w:proofErr w:type="spellEnd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жиров и жиросжигающих процессах). А учитывая еще тот факт, что таурин мало того что снижает аппетит, так еще и участвует в расщеплении жиров в пищеварительной системе человека, становится понятно что эта аминокислота незаменима при задачах избавления от лишнего веса.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Как показали последние исследования, полезна эта добавка и для людей, испытывающих проблемы с</w:t>
      </w:r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печенью и 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желчным пузырем. Благодаря таурину желчь сохраняет жидкую консистенцию и менее склонна к образованию камней.</w:t>
      </w:r>
    </w:p>
    <w:p w:rsidR="00695246" w:rsidRPr="00695246" w:rsidRDefault="00582AEC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="00695246"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Нельзя забывать и про дыхательную систему организма. Таурин укрепляет клетки легких, делая их более устойчивыми к вредному воздействию внешних факторов, фактически защищая организм от неблагоприятной среды. Плохая экология, вредные выбросы, табак и многое другое – все это несет вредные вещества в организм человека именно через легкие. Таурин помогает сохранить этот важнейший человеческий орган в работоспособном состоянии, облегчая проникновение молекул кислорода в кровь.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Еще одно свойство таурина – мочегонное. Попробуйте с утра, после бурного вечера, если у вас опухло лицо принять порцию таурина. Жидкость быстро уйдет, придав вам обычный достойный вид. Это поможет во всех случаях, когда надо быстро избавиться или снизить накопление жидкости.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Но и это еще не все. Таурин укрепляет общий иммунитет организма. Он содержится в лейкоцитах и участвует практически в любой воспалительной реакции в организме. Он прерывает воспалительный сигнал, может ингибировать в </w:t>
      </w:r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макрофагах оксид азота и фактор 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некроза опухоли (так называемый </w:t>
      </w:r>
      <w:proofErr w:type="spell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ТМРа</w:t>
      </w:r>
      <w:proofErr w:type="spellEnd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).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После приема таурин попадает в кровь уже через 15-20 минут, полностью выводится из организма через 24 часа.</w:t>
      </w:r>
    </w:p>
    <w:p w:rsidR="00695246" w:rsidRPr="00695246" w:rsidRDefault="00695246" w:rsidP="00695246">
      <w:pPr>
        <w:spacing w:after="0" w:line="375" w:lineRule="atLeast"/>
        <w:outlineLvl w:val="1"/>
        <w:rPr>
          <w:rFonts w:ascii="Verdana" w:eastAsia="Times New Roman" w:hAnsi="Verdana" w:cs="Times New Roman"/>
          <w:color w:val="E38A25"/>
          <w:sz w:val="29"/>
          <w:szCs w:val="29"/>
          <w:lang w:eastAsia="ru-RU"/>
        </w:rPr>
      </w:pPr>
      <w:r w:rsidRPr="00695246">
        <w:rPr>
          <w:rFonts w:ascii="Verdana" w:eastAsia="Times New Roman" w:hAnsi="Verdana" w:cs="Times New Roman"/>
          <w:color w:val="E38A25"/>
          <w:sz w:val="29"/>
          <w:szCs w:val="29"/>
          <w:lang w:eastAsia="ru-RU"/>
        </w:rPr>
        <w:t xml:space="preserve">Кому </w:t>
      </w:r>
      <w:proofErr w:type="gramStart"/>
      <w:r w:rsidRPr="00695246">
        <w:rPr>
          <w:rFonts w:ascii="Verdana" w:eastAsia="Times New Roman" w:hAnsi="Verdana" w:cs="Times New Roman"/>
          <w:color w:val="E38A25"/>
          <w:sz w:val="29"/>
          <w:szCs w:val="29"/>
          <w:lang w:eastAsia="ru-RU"/>
        </w:rPr>
        <w:t>нужен</w:t>
      </w:r>
      <w:proofErr w:type="gramEnd"/>
      <w:r w:rsidRPr="00695246">
        <w:rPr>
          <w:rFonts w:ascii="Verdana" w:eastAsia="Times New Roman" w:hAnsi="Verdana" w:cs="Times New Roman"/>
          <w:color w:val="E38A25"/>
          <w:sz w:val="29"/>
          <w:szCs w:val="29"/>
          <w:lang w:eastAsia="ru-RU"/>
        </w:rPr>
        <w:t xml:space="preserve"> таурин?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Для приема таурина нет каких-либо ограничений или показаний. Таурин </w:t>
      </w:r>
      <w:proofErr w:type="gram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важен</w:t>
      </w:r>
      <w:proofErr w:type="gramEnd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всем – мужчинам и женщинам, детям и взрослым, молодым и людям пожилого возраста. Ведь помимо чисто оздоровительных функций таурин оказывает огромное влияние и на психологическое здоровье человека, его эмоциональное состояние, настроение. Недостаток этой аминокислоты может вызвать ощущение упадка сил, снижение либидо и даже депрессию.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Таурин широко встречается в обычных продуктах. Его источниками являются мясо, рыба и молоко. Однако, как вы понимаете, концентрации этой аминокислоты крайне невели</w:t>
      </w:r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ки и недостаточны для современного человека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. </w:t>
      </w:r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А людям, исключившим животные продукты из своего рациона, крайне </w:t>
      </w:r>
      <w:proofErr w:type="gramStart"/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необходим</w:t>
      </w:r>
      <w:proofErr w:type="gramEnd"/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!</w:t>
      </w:r>
    </w:p>
    <w:p w:rsidR="00695246" w:rsidRPr="00695246" w:rsidRDefault="00695246" w:rsidP="00695246">
      <w:pPr>
        <w:spacing w:after="0" w:line="375" w:lineRule="atLeast"/>
        <w:outlineLvl w:val="1"/>
        <w:rPr>
          <w:rFonts w:ascii="Verdana" w:eastAsia="Times New Roman" w:hAnsi="Verdana" w:cs="Times New Roman"/>
          <w:color w:val="E38A25"/>
          <w:sz w:val="29"/>
          <w:szCs w:val="29"/>
          <w:lang w:eastAsia="ru-RU"/>
        </w:rPr>
      </w:pPr>
      <w:r w:rsidRPr="00695246">
        <w:rPr>
          <w:rFonts w:ascii="Verdana" w:eastAsia="Times New Roman" w:hAnsi="Verdana" w:cs="Times New Roman"/>
          <w:color w:val="E38A25"/>
          <w:sz w:val="29"/>
          <w:szCs w:val="29"/>
          <w:lang w:eastAsia="ru-RU"/>
        </w:rPr>
        <w:t>Как принимать таурин.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Нет общих, универсальных советов по приему таурина. Все сильно зависит как от целей приема (лечебный или спортивный) так и от выбранного вами вида спорта. Поэтому мы бы советовали 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 xml:space="preserve">просто внимательно вчитываться в рекомендации производителей и не превышать значительно рекомендованных дозировок. </w:t>
      </w:r>
    </w:p>
    <w:p w:rsidR="00695246" w:rsidRPr="00695246" w:rsidRDefault="00695246" w:rsidP="00695246">
      <w:pPr>
        <w:spacing w:after="0" w:line="375" w:lineRule="atLeast"/>
        <w:outlineLvl w:val="1"/>
        <w:rPr>
          <w:rFonts w:ascii="Verdana" w:eastAsia="Times New Roman" w:hAnsi="Verdana" w:cs="Times New Roman"/>
          <w:color w:val="E38A25"/>
          <w:sz w:val="29"/>
          <w:szCs w:val="29"/>
          <w:lang w:eastAsia="ru-RU"/>
        </w:rPr>
      </w:pPr>
      <w:r w:rsidRPr="00695246">
        <w:rPr>
          <w:rFonts w:ascii="Verdana" w:eastAsia="Times New Roman" w:hAnsi="Verdana" w:cs="Times New Roman"/>
          <w:color w:val="E38A25"/>
          <w:sz w:val="29"/>
          <w:szCs w:val="29"/>
          <w:lang w:eastAsia="ru-RU"/>
        </w:rPr>
        <w:t>Подведем итоги - показания к использованию таурина.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Общий случай:</w:t>
      </w:r>
    </w:p>
    <w:p w:rsidR="00695246" w:rsidRPr="00695246" w:rsidRDefault="00695246" w:rsidP="00695246">
      <w:pPr>
        <w:numPr>
          <w:ilvl w:val="0"/>
          <w:numId w:val="1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повы</w:t>
      </w:r>
      <w:r w:rsidR="0055456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шенные физические и психические 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нагрузки</w:t>
      </w:r>
      <w:r w:rsidR="0055456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 Всем спортсменам.</w:t>
      </w:r>
    </w:p>
    <w:p w:rsidR="00695246" w:rsidRPr="00695246" w:rsidRDefault="00695246" w:rsidP="00695246">
      <w:pPr>
        <w:numPr>
          <w:ilvl w:val="0"/>
          <w:numId w:val="1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плохие условия окружающей среды</w:t>
      </w:r>
    </w:p>
    <w:p w:rsidR="00695246" w:rsidRPr="00695246" w:rsidRDefault="00695246" w:rsidP="00695246">
      <w:pPr>
        <w:numPr>
          <w:ilvl w:val="0"/>
          <w:numId w:val="1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активный образ жизни</w:t>
      </w:r>
    </w:p>
    <w:p w:rsidR="00695246" w:rsidRPr="00695246" w:rsidRDefault="00695246" w:rsidP="00695246">
      <w:pPr>
        <w:numPr>
          <w:ilvl w:val="0"/>
          <w:numId w:val="1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борьба с лишним весом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Психические нарушения:</w:t>
      </w:r>
    </w:p>
    <w:p w:rsidR="00695246" w:rsidRPr="00695246" w:rsidRDefault="00695246" w:rsidP="00695246">
      <w:pPr>
        <w:numPr>
          <w:ilvl w:val="0"/>
          <w:numId w:val="2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proofErr w:type="spellStart"/>
      <w:proofErr w:type="gram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</w:t>
      </w:r>
      <w:proofErr w:type="gramEnd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трессы</w:t>
      </w:r>
      <w:proofErr w:type="spellEnd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хронические заболевания ими вызванные</w:t>
      </w:r>
    </w:p>
    <w:p w:rsidR="00695246" w:rsidRPr="00695246" w:rsidRDefault="00695246" w:rsidP="00695246">
      <w:pPr>
        <w:numPr>
          <w:ilvl w:val="0"/>
          <w:numId w:val="2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Нервное напряжение, неврозы, перепады настроения, повышенная агрессивность</w:t>
      </w:r>
    </w:p>
    <w:p w:rsidR="00695246" w:rsidRPr="00695246" w:rsidRDefault="00695246" w:rsidP="00695246">
      <w:pPr>
        <w:numPr>
          <w:ilvl w:val="0"/>
          <w:numId w:val="2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Низкое либидо</w:t>
      </w:r>
    </w:p>
    <w:p w:rsidR="00695246" w:rsidRPr="00695246" w:rsidRDefault="00695246" w:rsidP="00695246">
      <w:pPr>
        <w:numPr>
          <w:ilvl w:val="0"/>
          <w:numId w:val="2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Потеря</w:t>
      </w:r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памяти и </w:t>
      </w: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="00582AEC"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концентрац</w:t>
      </w:r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ии</w:t>
      </w:r>
      <w:r w:rsidR="00582AEC"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r w:rsidR="00582A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внимания. Работникам умственного труда и водителям! 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Нервная система:</w:t>
      </w:r>
    </w:p>
    <w:p w:rsidR="00695246" w:rsidRPr="00695246" w:rsidRDefault="00695246" w:rsidP="00695246">
      <w:pPr>
        <w:numPr>
          <w:ilvl w:val="0"/>
          <w:numId w:val="3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проблемы со сном</w:t>
      </w:r>
    </w:p>
    <w:p w:rsidR="00695246" w:rsidRPr="00695246" w:rsidRDefault="00695246" w:rsidP="00695246">
      <w:pPr>
        <w:numPr>
          <w:ilvl w:val="0"/>
          <w:numId w:val="3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повышенное давление – </w:t>
      </w:r>
      <w:proofErr w:type="spell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внутреглазное</w:t>
      </w:r>
      <w:proofErr w:type="spellEnd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внутречерепное</w:t>
      </w:r>
      <w:proofErr w:type="spellEnd"/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мышечные судороги</w:t>
      </w:r>
    </w:p>
    <w:p w:rsidR="00695246" w:rsidRPr="00554562" w:rsidRDefault="00695246" w:rsidP="00695246">
      <w:pPr>
        <w:numPr>
          <w:ilvl w:val="0"/>
          <w:numId w:val="3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повышенная раздражительность, агрессивность</w:t>
      </w:r>
    </w:p>
    <w:p w:rsidR="00554562" w:rsidRPr="00695246" w:rsidRDefault="00554562" w:rsidP="00695246">
      <w:pPr>
        <w:numPr>
          <w:ilvl w:val="0"/>
          <w:numId w:val="3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склонность к эпи синдрому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69524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Сердечно-сосудистая</w:t>
      </w:r>
      <w:proofErr w:type="gramEnd"/>
      <w:r w:rsidRPr="0069524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 xml:space="preserve"> система:</w:t>
      </w:r>
    </w:p>
    <w:p w:rsidR="00695246" w:rsidRPr="00695246" w:rsidRDefault="00695246" w:rsidP="00695246">
      <w:pPr>
        <w:numPr>
          <w:ilvl w:val="0"/>
          <w:numId w:val="4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защита сердца, улучшение функционирования сердечной мышцы</w:t>
      </w:r>
    </w:p>
    <w:p w:rsidR="00695246" w:rsidRPr="00695246" w:rsidRDefault="00554562" w:rsidP="00695246">
      <w:pPr>
        <w:numPr>
          <w:ilvl w:val="0"/>
          <w:numId w:val="4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восстановление  ритма сердца </w:t>
      </w:r>
    </w:p>
    <w:p w:rsidR="00695246" w:rsidRPr="00695246" w:rsidRDefault="00695246" w:rsidP="00695246">
      <w:pPr>
        <w:numPr>
          <w:ilvl w:val="0"/>
          <w:numId w:val="4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нормализация кровяного давления</w:t>
      </w:r>
    </w:p>
    <w:p w:rsidR="00695246" w:rsidRPr="00695246" w:rsidRDefault="00695246" w:rsidP="00695246">
      <w:pPr>
        <w:numPr>
          <w:ilvl w:val="0"/>
          <w:numId w:val="4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профилактика тромбоза</w:t>
      </w:r>
      <w:r w:rsidR="0055456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улучшение эластичности сосудов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Пищеварительная система:</w:t>
      </w:r>
    </w:p>
    <w:p w:rsidR="00695246" w:rsidRPr="00695246" w:rsidRDefault="00554562" w:rsidP="00695246">
      <w:pPr>
        <w:numPr>
          <w:ilvl w:val="0"/>
          <w:numId w:val="5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разжижение желчи и ее отделение</w:t>
      </w:r>
    </w:p>
    <w:p w:rsidR="00695246" w:rsidRPr="00695246" w:rsidRDefault="00554562" w:rsidP="00695246">
      <w:pPr>
        <w:numPr>
          <w:ilvl w:val="0"/>
          <w:numId w:val="5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улучшение усвоения и утилизации</w:t>
      </w:r>
      <w:r w:rsidR="00695246"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жиров</w:t>
      </w:r>
    </w:p>
    <w:p w:rsidR="00554562" w:rsidRPr="00695246" w:rsidRDefault="00554562" w:rsidP="00554562">
      <w:pPr>
        <w:numPr>
          <w:ilvl w:val="0"/>
          <w:numId w:val="5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улучшение аппетита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Легкие:</w:t>
      </w:r>
    </w:p>
    <w:p w:rsidR="00695246" w:rsidRPr="00695246" w:rsidRDefault="00695246" w:rsidP="00695246">
      <w:pPr>
        <w:numPr>
          <w:ilvl w:val="0"/>
          <w:numId w:val="6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защита легких от воздействия неблагоприятной среды</w:t>
      </w:r>
    </w:p>
    <w:p w:rsidR="00695246" w:rsidRPr="00695246" w:rsidRDefault="00695246" w:rsidP="00695246">
      <w:pPr>
        <w:numPr>
          <w:ilvl w:val="0"/>
          <w:numId w:val="6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улучшение усвоения кислорода</w:t>
      </w:r>
    </w:p>
    <w:p w:rsidR="00695246" w:rsidRPr="00695246" w:rsidRDefault="00554562" w:rsidP="00695246">
      <w:pPr>
        <w:numPr>
          <w:ilvl w:val="0"/>
          <w:numId w:val="6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расширение бронхов и отделение мокроты, </w:t>
      </w:r>
      <w:r w:rsidR="00695246"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помощь астматикам</w:t>
      </w:r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Эндокринная система:</w:t>
      </w:r>
    </w:p>
    <w:p w:rsidR="00695246" w:rsidRPr="00695246" w:rsidRDefault="00554562" w:rsidP="00695246">
      <w:pPr>
        <w:numPr>
          <w:ilvl w:val="0"/>
          <w:numId w:val="7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диабетикам любого типа</w:t>
      </w:r>
    </w:p>
    <w:p w:rsidR="00695246" w:rsidRPr="00695246" w:rsidRDefault="00695246" w:rsidP="00554562">
      <w:pPr>
        <w:numPr>
          <w:ilvl w:val="0"/>
          <w:numId w:val="7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лечение при проблемах с лишним весом</w:t>
      </w:r>
    </w:p>
    <w:p w:rsidR="00695246" w:rsidRPr="00695246" w:rsidRDefault="00695246" w:rsidP="00695246">
      <w:pPr>
        <w:numPr>
          <w:ilvl w:val="0"/>
          <w:numId w:val="7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укрепление иммунитета</w:t>
      </w:r>
      <w:bookmarkStart w:id="0" w:name="_GoBack"/>
      <w:bookmarkEnd w:id="0"/>
    </w:p>
    <w:p w:rsidR="00695246" w:rsidRPr="00695246" w:rsidRDefault="00695246" w:rsidP="00695246">
      <w:pPr>
        <w:spacing w:after="0" w:line="255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9524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Глаза:</w:t>
      </w:r>
    </w:p>
    <w:p w:rsidR="00695246" w:rsidRPr="00695246" w:rsidRDefault="00695246" w:rsidP="00695246">
      <w:pPr>
        <w:numPr>
          <w:ilvl w:val="0"/>
          <w:numId w:val="8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проблемы с сетчаткой глаз</w:t>
      </w:r>
    </w:p>
    <w:p w:rsidR="00695246" w:rsidRPr="00695246" w:rsidRDefault="00695246" w:rsidP="00695246">
      <w:pPr>
        <w:numPr>
          <w:ilvl w:val="0"/>
          <w:numId w:val="8"/>
        </w:numPr>
        <w:spacing w:after="0" w:line="255" w:lineRule="atLeast"/>
        <w:ind w:left="0"/>
        <w:rPr>
          <w:rFonts w:ascii="Verdana" w:eastAsia="Times New Roman" w:hAnsi="Verdana" w:cs="Times New Roman"/>
          <w:color w:val="E38A25"/>
          <w:sz w:val="21"/>
          <w:szCs w:val="21"/>
          <w:lang w:eastAsia="ru-RU"/>
        </w:rPr>
      </w:pPr>
      <w:r w:rsidRPr="0069524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защита и профилактика органов зрения при повышенном напряжении (работе за компьютерами, с бумагами)</w:t>
      </w:r>
    </w:p>
    <w:p w:rsidR="00D01D27" w:rsidRDefault="00D01D27"/>
    <w:sectPr w:rsidR="00D0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30A9"/>
    <w:multiLevelType w:val="multilevel"/>
    <w:tmpl w:val="E9B0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A4C77"/>
    <w:multiLevelType w:val="multilevel"/>
    <w:tmpl w:val="5BA8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545AD"/>
    <w:multiLevelType w:val="multilevel"/>
    <w:tmpl w:val="8D80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F7425"/>
    <w:multiLevelType w:val="multilevel"/>
    <w:tmpl w:val="E6A4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46FD6"/>
    <w:multiLevelType w:val="multilevel"/>
    <w:tmpl w:val="88F0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547088"/>
    <w:multiLevelType w:val="multilevel"/>
    <w:tmpl w:val="CCD0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46F00"/>
    <w:multiLevelType w:val="multilevel"/>
    <w:tmpl w:val="4728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F62BA9"/>
    <w:multiLevelType w:val="multilevel"/>
    <w:tmpl w:val="4FA2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C0"/>
    <w:rsid w:val="00222EA0"/>
    <w:rsid w:val="00554562"/>
    <w:rsid w:val="00582AEC"/>
    <w:rsid w:val="005B5E2E"/>
    <w:rsid w:val="00695246"/>
    <w:rsid w:val="00BA38C0"/>
    <w:rsid w:val="00D0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dybuilding-shop.ru/glutam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ВитаМакс</dc:creator>
  <cp:lastModifiedBy>ВитаМакс</cp:lastModifiedBy>
  <cp:revision>2</cp:revision>
  <dcterms:created xsi:type="dcterms:W3CDTF">2017-11-02T07:21:00Z</dcterms:created>
  <dcterms:modified xsi:type="dcterms:W3CDTF">2017-11-02T07:21:00Z</dcterms:modified>
</cp:coreProperties>
</file>